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1325D9" w:rsidRPr="00C100DB" w:rsidTr="0009656F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325D9" w:rsidRPr="00C100DB" w:rsidRDefault="001325D9" w:rsidP="0009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1325D9" w:rsidRPr="00C100DB" w:rsidRDefault="001325D9" w:rsidP="0009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1325D9" w:rsidRPr="00AE5DB9" w:rsidRDefault="001325D9" w:rsidP="0009656F">
            <w:pPr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sudjelovanja javnosti u internetskom savjetovanju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 Nacrtu</w:t>
            </w:r>
            <w:r w:rsidRPr="005F7B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prijedloga </w:t>
            </w:r>
            <w:r w:rsidRPr="00BD4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Odluk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BD4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AE5DB9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o sudjelovanju Grada Zagreba u sufinanciranju </w:t>
            </w: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programa uređenja pročelja za postojeće zgrade</w:t>
            </w:r>
          </w:p>
          <w:p w:rsidR="001325D9" w:rsidRPr="00C100DB" w:rsidRDefault="001325D9" w:rsidP="0009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325D9" w:rsidRPr="00C100DB" w:rsidTr="0009656F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1325D9" w:rsidRPr="00C100DB" w:rsidRDefault="001325D9" w:rsidP="00096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1325D9" w:rsidRPr="00C100DB" w:rsidRDefault="001325D9" w:rsidP="001325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D43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Nacrt prijedloga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Odluke</w:t>
            </w:r>
            <w:r w:rsidR="00847B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E5D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sudjelovanju Grada Zagreba u sufinanciranju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uređenja pročelja za postojeće zgrade</w:t>
            </w:r>
          </w:p>
        </w:tc>
      </w:tr>
      <w:tr w:rsidR="001325D9" w:rsidRPr="00C100DB" w:rsidTr="0009656F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1325D9" w:rsidRPr="00C100DB" w:rsidRDefault="001325D9" w:rsidP="00096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gradskog upravnog tijela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1325D9" w:rsidRPr="00C100DB" w:rsidRDefault="001325D9" w:rsidP="001325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Gradski ured za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izgradnju, prostorno uređenje, graditeljstvo i obnovu</w:t>
            </w:r>
          </w:p>
        </w:tc>
      </w:tr>
      <w:tr w:rsidR="001325D9" w:rsidRPr="00C100DB" w:rsidTr="0009656F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1325D9" w:rsidRPr="00C100DB" w:rsidRDefault="001325D9" w:rsidP="00096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C563C5" w:rsidRDefault="001325D9" w:rsidP="00C563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DB9">
              <w:rPr>
                <w:rFonts w:ascii="Times New Roman" w:hAnsi="Times New Roman" w:cs="Times New Roman"/>
                <w:sz w:val="24"/>
                <w:szCs w:val="24"/>
              </w:rPr>
              <w:t xml:space="preserve">Sukladno točki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E5D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Programa uređenja pročelja za postojeće zgrade (Narodne novine 11/2026), uređenje pročelja za postojeće zgrade sufinancira se iz državnog proračuna, proračuna jedinice lokalne samouprave i iz sredstava zajednice suvlasnika. </w:t>
            </w:r>
            <w:r w:rsidR="00C563C5">
              <w:rPr>
                <w:rFonts w:ascii="Times New Roman" w:hAnsi="Times New Roman" w:cs="Times New Roman"/>
                <w:sz w:val="24"/>
                <w:szCs w:val="24"/>
              </w:rPr>
              <w:t xml:space="preserve">U slučaju da je ukupna vrijednost radova s uključenim porezom na dodanu vrijednost manja od 450.000,00 eura, svaki od sudionika podmiruje jednu trećinu troškova. Sufinanciranje od strane </w:t>
            </w:r>
            <w:r w:rsidR="00847B2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C563C5">
              <w:rPr>
                <w:rFonts w:ascii="Times New Roman" w:hAnsi="Times New Roman" w:cs="Times New Roman"/>
                <w:sz w:val="24"/>
                <w:szCs w:val="24"/>
              </w:rPr>
              <w:t xml:space="preserve">epublike Hrvatske i jedinice lokalne samouprave može iznositi najviše 300.000,00 eura s uključenim porezom na dodanu vrijednost za jednu zgradu, od čega 50 % financira Republika Hrvatska, a 50 % jedinica lokalne samouprave. </w:t>
            </w:r>
            <w:r w:rsidR="00C563C5" w:rsidRPr="00AE5DB9">
              <w:rPr>
                <w:rFonts w:ascii="Times New Roman" w:hAnsi="Times New Roman" w:cs="Times New Roman"/>
                <w:sz w:val="24"/>
                <w:szCs w:val="24"/>
              </w:rPr>
              <w:t>U slučaju sufinanciranja od strane jedinice lokalne samouprave, nadležno ministarstvo će sklopiti sporazum s jedinicom lokalne samouprave u kojem će biti definirano da je jedinica lokalne samouprave obvezna doznačiti sredstva u proračun Republike Hrvatske</w:t>
            </w:r>
            <w:r w:rsidR="00C563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63C5" w:rsidRPr="00AE5DB9" w:rsidRDefault="00C563C5" w:rsidP="00C563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DB9">
              <w:rPr>
                <w:rFonts w:ascii="Times New Roman" w:hAnsi="Times New Roman" w:cs="Times New Roman"/>
                <w:sz w:val="24"/>
                <w:szCs w:val="24"/>
              </w:rPr>
              <w:t xml:space="preserve">Sukladno točki 8. Programa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uređenja pročelja za postojeće zgrade</w:t>
            </w:r>
            <w:r w:rsidRPr="00AE5DB9">
              <w:rPr>
                <w:rFonts w:ascii="Times New Roman" w:hAnsi="Times New Roman" w:cs="Times New Roman"/>
                <w:sz w:val="24"/>
                <w:szCs w:val="24"/>
              </w:rPr>
              <w:t xml:space="preserve">, jedinice lokalne samouprave koje planiraju sudjelovati u navedenom Programu, odnosno sufinancirati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uređenje pročelja na svom području</w:t>
            </w:r>
            <w:r w:rsidRPr="00AE5DB9">
              <w:rPr>
                <w:rFonts w:ascii="Times New Roman" w:hAnsi="Times New Roman" w:cs="Times New Roman"/>
                <w:sz w:val="24"/>
                <w:szCs w:val="24"/>
              </w:rPr>
              <w:t>, obavještavaju o tome nadležno ministarstvo najkasnije do 1. ožujka tekuće godine.</w:t>
            </w:r>
          </w:p>
          <w:p w:rsidR="00C563C5" w:rsidRPr="00AE5DB9" w:rsidRDefault="00C563C5" w:rsidP="00C563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DB9">
              <w:rPr>
                <w:rFonts w:ascii="Times New Roman" w:hAnsi="Times New Roman" w:cs="Times New Roman"/>
                <w:sz w:val="24"/>
                <w:szCs w:val="24"/>
              </w:rPr>
              <w:t xml:space="preserve">S obzirom na činjenicu da Grad Zagreb planira sudjelovati u sufinanciranju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uređenja pročelja za postojeće zgrade</w:t>
            </w:r>
            <w:r w:rsidRPr="00AE5DB9">
              <w:rPr>
                <w:rFonts w:ascii="Times New Roman" w:hAnsi="Times New Roman" w:cs="Times New Roman"/>
                <w:sz w:val="24"/>
                <w:szCs w:val="24"/>
              </w:rPr>
              <w:t xml:space="preserve">, dužan je o istom obavijestiti nadležno ministarstvo najkasnije do 1. ožujka 2026. slijedom čega je predloženo skraćeno razdoblje javnog savjetovanja od </w:t>
            </w:r>
            <w:r w:rsidR="00B43C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E5DB9">
              <w:rPr>
                <w:rFonts w:ascii="Times New Roman" w:hAnsi="Times New Roman" w:cs="Times New Roman"/>
                <w:sz w:val="24"/>
                <w:szCs w:val="24"/>
              </w:rPr>
              <w:t xml:space="preserve"> dana na prijedlog Odluke o sudjelovanju Grada Zagreba u sufinanciranju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uređenja pročelja za post</w:t>
            </w:r>
            <w:r w:rsidR="00B43C6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jeće zgrade.</w:t>
            </w:r>
          </w:p>
          <w:p w:rsidR="00C563C5" w:rsidRPr="00AE5DB9" w:rsidRDefault="00C563C5" w:rsidP="00C563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D9" w:rsidRDefault="001325D9" w:rsidP="000965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D9" w:rsidRDefault="001325D9" w:rsidP="000965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D9" w:rsidRDefault="001325D9" w:rsidP="000965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D9" w:rsidRPr="00EC4534" w:rsidRDefault="001325D9" w:rsidP="00C563C5">
            <w:pPr>
              <w:spacing w:after="0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1325D9" w:rsidRPr="00C100DB" w:rsidTr="0009656F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325D9" w:rsidRPr="00C100DB" w:rsidRDefault="001325D9" w:rsidP="0009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Razdoblje internetskog savjetovanja</w:t>
            </w:r>
          </w:p>
          <w:p w:rsidR="001325D9" w:rsidRPr="00C100DB" w:rsidRDefault="001325D9" w:rsidP="00B43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1C34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(</w:t>
            </w:r>
            <w:r w:rsidR="00C563C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16</w:t>
            </w:r>
            <w:r w:rsidRPr="001C34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veljače</w:t>
            </w:r>
            <w:r w:rsidRPr="001C34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6</w:t>
            </w:r>
            <w:r w:rsidRPr="001C34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. – </w:t>
            </w:r>
            <w:bookmarkStart w:id="0" w:name="_Hlk148356105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2</w:t>
            </w:r>
            <w:r w:rsidR="00B43C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3</w:t>
            </w:r>
            <w:r w:rsidRPr="001C34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veljače</w:t>
            </w:r>
            <w:r w:rsidRPr="001C34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6</w:t>
            </w:r>
            <w:r w:rsidRPr="001C34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</w:t>
            </w:r>
            <w:bookmarkEnd w:id="0"/>
            <w:r w:rsidRPr="001C34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)</w:t>
            </w:r>
          </w:p>
        </w:tc>
      </w:tr>
      <w:tr w:rsidR="001325D9" w:rsidRPr="00C100DB" w:rsidTr="0009656F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1325D9" w:rsidRPr="00C100DB" w:rsidRDefault="001325D9" w:rsidP="0009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1325D9" w:rsidRPr="00C100DB" w:rsidRDefault="001325D9" w:rsidP="0009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25D9" w:rsidRPr="00C100DB" w:rsidTr="0009656F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1325D9" w:rsidRPr="00C100DB" w:rsidRDefault="001325D9" w:rsidP="0009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1325D9" w:rsidRPr="00C100DB" w:rsidRDefault="001325D9" w:rsidP="0009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25D9" w:rsidRPr="00C100DB" w:rsidTr="0009656F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1325D9" w:rsidRPr="00C100DB" w:rsidRDefault="001325D9" w:rsidP="0009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1325D9" w:rsidRPr="00C100DB" w:rsidRDefault="001325D9" w:rsidP="0009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1325D9" w:rsidRPr="00C100DB" w:rsidRDefault="001325D9" w:rsidP="0009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1325D9" w:rsidRPr="00C100DB" w:rsidRDefault="001325D9" w:rsidP="0009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1325D9" w:rsidRPr="00C100DB" w:rsidRDefault="001325D9" w:rsidP="0009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25D9" w:rsidRPr="00C100DB" w:rsidTr="0009656F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1325D9" w:rsidRPr="00C100DB" w:rsidRDefault="001325D9" w:rsidP="0009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1325D9" w:rsidRPr="00C100DB" w:rsidRDefault="001325D9" w:rsidP="0009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25D9" w:rsidRPr="00C100DB" w:rsidTr="0009656F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1325D9" w:rsidRPr="00C100DB" w:rsidRDefault="001325D9" w:rsidP="0009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1325D9" w:rsidRPr="00C100DB" w:rsidRDefault="001325D9" w:rsidP="0009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25D9" w:rsidRPr="00C100DB" w:rsidTr="0009656F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1325D9" w:rsidRPr="00C100DB" w:rsidRDefault="001325D9" w:rsidP="0009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1325D9" w:rsidRPr="00C100DB" w:rsidRDefault="001325D9" w:rsidP="0009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1325D9" w:rsidRPr="00C100DB" w:rsidRDefault="001325D9" w:rsidP="00132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325D9" w:rsidRPr="00C100DB" w:rsidRDefault="001325D9" w:rsidP="00132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100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Važna napomena:</w:t>
      </w:r>
    </w:p>
    <w:p w:rsidR="001325D9" w:rsidRDefault="001325D9" w:rsidP="001325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C100DB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Popunjeni obrazac dostaviti na adresu elektroničke pošte: </w:t>
      </w:r>
    </w:p>
    <w:p w:rsidR="001325D9" w:rsidRPr="00C100DB" w:rsidRDefault="00B43C67" w:rsidP="001325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hyperlink r:id="rId4" w:history="1">
        <w:r w:rsidR="00C563C5" w:rsidRPr="007C0D7E">
          <w:rPr>
            <w:rStyle w:val="Hyperlink"/>
            <w:rFonts w:ascii="Times New Roman" w:eastAsia="Calibri" w:hAnsi="Times New Roman" w:cs="Times New Roman"/>
            <w:b/>
            <w:bCs/>
            <w:sz w:val="24"/>
            <w:szCs w:val="24"/>
            <w:lang w:eastAsia="hr-HR"/>
          </w:rPr>
          <w:t>normativa@zagreb.hr</w:t>
        </w:r>
      </w:hyperlink>
    </w:p>
    <w:p w:rsidR="001325D9" w:rsidRPr="00C100DB" w:rsidRDefault="001325D9" w:rsidP="00132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zaključno </w:t>
      </w:r>
      <w:r w:rsidRPr="001C34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B43C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veljače</w:t>
      </w:r>
      <w:r w:rsidRPr="001C34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1C34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1325D9" w:rsidRPr="00C100DB" w:rsidRDefault="001325D9" w:rsidP="00132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325D9" w:rsidRPr="00C100DB" w:rsidRDefault="001325D9" w:rsidP="0013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100D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 završetku savjetovanja, sve pristigle primjedbe/prijedlozi bit će javno dostupni na internetskoj stranici Grada Zagreba.</w:t>
      </w:r>
    </w:p>
    <w:p w:rsidR="001325D9" w:rsidRPr="00C100DB" w:rsidRDefault="001325D9" w:rsidP="001325D9">
      <w:pPr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C100DB">
        <w:rPr>
          <w:rFonts w:ascii="Times New Roman" w:eastAsia="Calibri" w:hAnsi="Times New Roman" w:cs="Times New Roman"/>
          <w:b/>
          <w:sz w:val="24"/>
          <w:szCs w:val="24"/>
        </w:rPr>
        <w:t>Anonimni, uvredljivi i irelevantni komentari neće se objaviti.</w:t>
      </w:r>
    </w:p>
    <w:p w:rsidR="001325D9" w:rsidRPr="00C100DB" w:rsidRDefault="001325D9" w:rsidP="001325D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1325D9" w:rsidRDefault="001325D9" w:rsidP="001325D9"/>
    <w:p w:rsidR="009C694D" w:rsidRDefault="009C694D"/>
    <w:sectPr w:rsidR="009C694D" w:rsidSect="00DE5A9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D9"/>
    <w:rsid w:val="001325D9"/>
    <w:rsid w:val="00847B22"/>
    <w:rsid w:val="009C694D"/>
    <w:rsid w:val="00A35785"/>
    <w:rsid w:val="00B43C67"/>
    <w:rsid w:val="00C563C5"/>
    <w:rsid w:val="00ED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B8612"/>
  <w15:chartTrackingRefBased/>
  <w15:docId w15:val="{ABDD18D2-2E8E-4670-BB8D-D27131DE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5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25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rmativa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Tomljenović</dc:creator>
  <cp:keywords/>
  <dc:description/>
  <cp:lastModifiedBy>Ana Tomljenović</cp:lastModifiedBy>
  <cp:revision>5</cp:revision>
  <dcterms:created xsi:type="dcterms:W3CDTF">2026-02-16T11:43:00Z</dcterms:created>
  <dcterms:modified xsi:type="dcterms:W3CDTF">2026-02-16T13:23:00Z</dcterms:modified>
</cp:coreProperties>
</file>